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548D" w14:textId="77777777" w:rsidR="00B527F7" w:rsidRDefault="00B527F7" w:rsidP="00B527F7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คู่มือสำหรับประชาชน 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การขอใบอนุญาตประกอบกิจการรับทำการกำจัดมูลฝอยทั่วไป</w:t>
      </w:r>
    </w:p>
    <w:p w14:paraId="2D407CAA" w14:textId="62C6E1F1" w:rsidR="00B527F7" w:rsidRDefault="00B527F7" w:rsidP="00B527F7">
      <w:pPr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cs/>
          <w:lang w:bidi="th-TH"/>
        </w:rPr>
        <w:t xml:space="preserve">หน่วยงานที่รับผิดชอบ </w:t>
      </w:r>
      <w:r>
        <w:rPr>
          <w:rFonts w:ascii="Cordia New" w:hAnsi="Cordia New"/>
          <w:sz w:val="28"/>
          <w:szCs w:val="28"/>
          <w:lang w:bidi="th-TH"/>
        </w:rPr>
        <w:t>:</w:t>
      </w:r>
      <w:bookmarkStart w:id="0" w:name="_Hlk57285693"/>
      <w:r>
        <w:rPr>
          <w:rFonts w:ascii="Cordia New" w:hAnsi="Cordia New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9B3C13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อำเภอ</w:t>
      </w:r>
      <w:r w:rsidR="009B3C13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จังหวัด</w:t>
      </w:r>
      <w:r w:rsidR="009B3C13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  <w:bookmarkEnd w:id="0"/>
    </w:p>
    <w:p w14:paraId="1DFB5EA0" w14:textId="26E52D4C" w:rsidR="00B527F7" w:rsidRDefault="00B527F7" w:rsidP="00B527F7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CF0610" wp14:editId="4D03D3E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63E8F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4F69E3EF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ชื่อกระบวนงาน 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การขอใบอนุญาตประกอบกิจการรับทำการกำจัดมูลฝอยทั่วไป</w:t>
      </w:r>
    </w:p>
    <w:p w14:paraId="2C5A306D" w14:textId="77777777" w:rsidR="00B527F7" w:rsidRDefault="00B527F7" w:rsidP="00B527F7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หน่วยงานเจ้าของกระบวนงาน 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 xml:space="preserve"> กรมอนามัย</w:t>
      </w:r>
    </w:p>
    <w:p w14:paraId="1B008EF4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 xml:space="preserve">ประเภทของงานบริการ 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 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</w:p>
    <w:p w14:paraId="7F78F9CF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 xml:space="preserve">หมวดหมู่ของงานบริการ 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5F146BDD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กฎหมายที่ให้อำนาจการอนุญาต หรือที่เกี่ยวข้อง 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B527F7" w14:paraId="568ABA2A" w14:textId="77777777" w:rsidTr="00B527F7">
        <w:tc>
          <w:tcPr>
            <w:tcW w:w="675" w:type="dxa"/>
            <w:hideMark/>
          </w:tcPr>
          <w:p w14:paraId="2D7AEC41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5FC653D3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2522</w:t>
            </w:r>
          </w:p>
        </w:tc>
      </w:tr>
      <w:tr w:rsidR="00B527F7" w14:paraId="4676513F" w14:textId="77777777" w:rsidTr="00B527F7">
        <w:tc>
          <w:tcPr>
            <w:tcW w:w="675" w:type="dxa"/>
            <w:hideMark/>
          </w:tcPr>
          <w:p w14:paraId="2314C868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F590DE1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2550</w:t>
            </w:r>
          </w:p>
        </w:tc>
      </w:tr>
    </w:tbl>
    <w:p w14:paraId="4417B5ED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5CAB2F58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2E44328A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09539D5F" w14:textId="77777777" w:rsidR="00B527F7" w:rsidRDefault="00B527F7" w:rsidP="00B527F7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วัน</w:t>
      </w:r>
    </w:p>
    <w:p w14:paraId="67C8F2B1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23135E73" w14:textId="77777777" w:rsidR="00B527F7" w:rsidRDefault="00B527F7" w:rsidP="00B527F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391B15B4" w14:textId="77777777" w:rsidR="00B527F7" w:rsidRDefault="00B527F7" w:rsidP="00B527F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5F1C6F82" w14:textId="77777777" w:rsidR="00B527F7" w:rsidRDefault="00B527F7" w:rsidP="00B527F7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60EEB540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การขอใบอนุญาตประกอบกิจการรับทำการกำจัดมูลฝอยทั่วไป </w:t>
      </w:r>
    </w:p>
    <w:p w14:paraId="40AC4F16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</w:p>
    <w:p w14:paraId="2D62DBFB" w14:textId="5741F9ED" w:rsidR="00B527F7" w:rsidRDefault="00B527F7" w:rsidP="00B527F7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9B3C13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9B3C13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9B3C13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449DEF9E" w14:textId="0C7E6252" w:rsidR="00B527F7" w:rsidRDefault="00B527F7" w:rsidP="00B527F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9B3C13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9B3C13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9B3C13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9B3C13">
        <w:rPr>
          <w:rFonts w:ascii="Cordia New" w:hAnsi="Cordia New" w:cs="Cordia New" w:hint="cs"/>
          <w:cs/>
        </w:rPr>
        <w:t>84270</w:t>
      </w:r>
    </w:p>
    <w:p w14:paraId="79FE6C84" w14:textId="2A416BA7" w:rsidR="00B527F7" w:rsidRDefault="00B527F7" w:rsidP="00B527F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9B3C13">
        <w:rPr>
          <w:rFonts w:ascii="Cordia New" w:hAnsi="Cordia New" w:cs="Cordia New"/>
        </w:rPr>
        <w:t>77267049</w:t>
      </w:r>
    </w:p>
    <w:p w14:paraId="30960847" w14:textId="77777777" w:rsidR="00B527F7" w:rsidRDefault="00B527F7" w:rsidP="00B527F7">
      <w:pPr>
        <w:pStyle w:val="a3"/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spacing w:val="-4"/>
        </w:rPr>
        <w:t xml:space="preserve"> </w:t>
      </w:r>
      <w:r>
        <w:rPr>
          <w:rFonts w:ascii="Cordia New" w:hAnsi="Cordia New" w:cs="Cordia New"/>
          <w:spacing w:val="-6"/>
          <w:cs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 w:cs="Cordia New"/>
          <w:spacing w:val="-6"/>
        </w:rPr>
        <w:t xml:space="preserve">08:30 - 16:30 </w:t>
      </w:r>
      <w:r>
        <w:rPr>
          <w:rFonts w:ascii="Cordia New" w:hAnsi="Cordia New" w:cs="Cordia New" w:hint="cs"/>
          <w:spacing w:val="-6"/>
          <w:cs/>
        </w:rPr>
        <w:t>น. (มีพักเที่ยง)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06C85D3E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4FADD802" w14:textId="77777777" w:rsidR="00B527F7" w:rsidRDefault="00B527F7" w:rsidP="00B527F7">
      <w:pPr>
        <w:tabs>
          <w:tab w:val="left" w:pos="360"/>
          <w:tab w:val="left" w:pos="720"/>
          <w:tab w:val="left" w:pos="900"/>
        </w:tabs>
        <w:spacing w:after="0" w:line="240" w:lineRule="auto"/>
        <w:ind w:left="360" w:hanging="360"/>
        <w:rPr>
          <w:rFonts w:ascii="Cordia New" w:hAnsi="Cordia New"/>
          <w:b/>
          <w:bCs/>
          <w:noProof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1.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b/>
          <w:bCs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 </w:t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ผู้ใดประสงค์ขอใบอนุญาตประกอบกิจการรับทำการกำจัดมูลฝอยทั่วไปโดยทำเป็นธุรกิจหรือได้รับประโยชน์ตอบแทนด้วยการคิดค่าบริการต้องยื่นขออนุญาตต่อเจ้าพนักงานท้องถิ่นหรือพนักงานเจ้าหน้าที่ที่รับผิดชอบโดยยื่นคำขอตามแบบฟอร์มที่กฎหมายกำหนดพร้อมทั้งเอกสารประกอบการขออนุญาตตามข้อกำหนดของท้องถิ่นณกลุ่ม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กอง</w:t>
      </w:r>
      <w:r>
        <w:rPr>
          <w:rFonts w:ascii="Cordia New" w:hAnsi="Cordia New"/>
          <w:noProof/>
          <w:sz w:val="28"/>
          <w:szCs w:val="28"/>
        </w:rPr>
        <w:t>/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ฝ่ายที่รับผิดชอบ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b/>
          <w:bCs/>
          <w:noProof/>
          <w:sz w:val="28"/>
          <w:szCs w:val="28"/>
        </w:rPr>
        <w:t xml:space="preserve">2.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</w:p>
    <w:p w14:paraId="5B449F50" w14:textId="77777777" w:rsidR="00B527F7" w:rsidRDefault="00B527F7" w:rsidP="00B527F7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</w:rPr>
        <w:lastRenderedPageBreak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</w:t>
      </w:r>
    </w:p>
    <w:p w14:paraId="72A0B10D" w14:textId="77777777" w:rsidR="00B527F7" w:rsidRDefault="00B527F7" w:rsidP="00B527F7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lang w:bidi="th-TH"/>
        </w:rPr>
        <w:t xml:space="preserve">  </w:t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สุขลักษณะ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หลักเกณฑ์ด้านคุณสมบัติของผู้ประกอบกิจการด้านสุขลักษณะการกำจัดมูลฝอยทั่วไปและด้านคุณสมบัติของ</w:t>
      </w:r>
      <w:r>
        <w:rPr>
          <w:rFonts w:ascii="Cordia New" w:hAnsi="Cordia New"/>
          <w:noProof/>
          <w:sz w:val="28"/>
          <w:szCs w:val="28"/>
          <w:lang w:bidi="th-TH"/>
        </w:rPr>
        <w:t xml:space="preserve">     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ผู้ปฏิบัติงานถูกต้องตามหลักเกณฑ์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  <w:cs/>
          <w:lang w:bidi="th-TH"/>
        </w:rPr>
        <w:tab/>
        <w:t>(</w:t>
      </w:r>
      <w:r>
        <w:rPr>
          <w:rFonts w:ascii="Cordia New" w:hAnsi="Cordia New"/>
          <w:noProof/>
          <w:sz w:val="28"/>
          <w:szCs w:val="28"/>
        </w:rPr>
        <w:t xml:space="preserve">4)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</w:p>
    <w:p w14:paraId="19B53CA1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B527F7" w14:paraId="646B9688" w14:textId="77777777" w:rsidTr="00B527F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3BE89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63A3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4433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2628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D86E6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D1281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527F7" w14:paraId="5E32CC2F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DE0A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810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การตรวจสอบเอกสาร</w:t>
            </w:r>
          </w:p>
          <w:p w14:paraId="41019AA8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E563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ผู้ขอรับใบอนุญาตยื่นคำขอรับใบอนุญาตประกอบกิจการรับทำการกำจัดมูลฝอยทั่วไปพร้อมหลักฐานที่ท้องถิ่นกำหนด</w:t>
            </w:r>
          </w:p>
          <w:p w14:paraId="38EAF64F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80B8B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15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F9AFA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94D99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51616830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0C9A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E82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การตรวจสอบเอกสาร</w:t>
            </w:r>
          </w:p>
          <w:p w14:paraId="02508D8C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EFCD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</w:p>
          <w:p w14:paraId="73C6714D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5820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ACF90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B2E9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หากผู้ขออนุญาตไม่แก้ไขคำขอหรือไม่ส่งเอกสารเพิ่มเติมให้ครบถ้วนตามที่กำหนดในแบบบันทึกความบกพร่อง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 2539))</w:t>
            </w:r>
          </w:p>
        </w:tc>
      </w:tr>
      <w:tr w:rsidR="00B527F7" w14:paraId="387FCF4A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6E796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3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96B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การพิจารณา</w:t>
            </w:r>
          </w:p>
          <w:p w14:paraId="568EF2FD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BAF0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</w:p>
          <w:p w14:paraId="146C59AA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8562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 xml:space="preserve">20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1C40A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7964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2535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56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2) 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 2557)</w:t>
            </w:r>
          </w:p>
        </w:tc>
      </w:tr>
      <w:tr w:rsidR="00B527F7" w14:paraId="14B9AD8F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1B2F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4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90A0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  <w:p w14:paraId="753C0697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BF1A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คำสั่งไม่อนุญาต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   2.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กรณีไม่อนุญาต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แจ้งคำสั่งไม่ออกใบอนุญาตประกอบกิจการรับทำการกำจัดมูลฝอยทั่วไปแก่ผู้ขอ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</w:p>
          <w:p w14:paraId="1510FFD2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2D7AE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8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9177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D1C0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30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7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6"/>
                <w:szCs w:val="26"/>
              </w:rPr>
              <w:t>.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34B61397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415A0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5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A52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  <w:p w14:paraId="5341CBC4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30156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กรณีมีคำสั่งอนุญาต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</w:r>
          </w:p>
          <w:p w14:paraId="25C6FFA2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B6F4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 xml:space="preserve">1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C84F5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58E70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ระยะเวลาการให้บริการส่วนงาน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t>/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>หน่วยงานที่รับผิดชอบให้ระบุไปตามบริบทของท้องถิ่น</w:t>
            </w:r>
            <w:r>
              <w:rPr>
                <w:rFonts w:ascii="Cordia New" w:hAnsi="Cordia New"/>
                <w:noProof/>
                <w:sz w:val="26"/>
                <w:szCs w:val="26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20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</w:tbl>
    <w:p w14:paraId="481A4479" w14:textId="77777777" w:rsidR="00B527F7" w:rsidRDefault="00B527F7" w:rsidP="00B527F7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lastRenderedPageBreak/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32C1ADC6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4B345A46" w14:textId="77777777" w:rsidR="00B527F7" w:rsidRDefault="00B527F7" w:rsidP="00B527F7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ยังไม่ผ่านการดำเนินการลดขั้นตอน</w:t>
      </w:r>
    </w:p>
    <w:p w14:paraId="32780500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รายการเอกสารหลักฐานประกอบการยื่นคำขอ</w:t>
      </w:r>
    </w:p>
    <w:p w14:paraId="4164951C" w14:textId="77777777" w:rsidR="00B527F7" w:rsidRDefault="00B527F7" w:rsidP="00B527F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B527F7" w14:paraId="53024C45" w14:textId="77777777" w:rsidTr="00B527F7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3148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7664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EAEFF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5037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E372F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7BA74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A658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527F7" w14:paraId="36E5FDE2" w14:textId="77777777" w:rsidTr="00B52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4D14B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DA59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79B4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9B20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DEF6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C5B86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DEDF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</w:tr>
      <w:tr w:rsidR="00B527F7" w14:paraId="75D1152B" w14:textId="77777777" w:rsidTr="00B527F7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9E18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D424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1F41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C09A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1B26E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01A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09EA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</w:tr>
    </w:tbl>
    <w:p w14:paraId="7126178B" w14:textId="77777777" w:rsidR="00B527F7" w:rsidRDefault="00B527F7" w:rsidP="00B527F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5D621253" w14:textId="77777777" w:rsidR="00B527F7" w:rsidRDefault="00B527F7" w:rsidP="00B527F7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B527F7" w14:paraId="401A57EA" w14:textId="77777777" w:rsidTr="00B527F7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5EA79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E225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09C80" w14:textId="77777777" w:rsidR="00B527F7" w:rsidRDefault="00B527F7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0CC64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F5C3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2716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A4A89" w14:textId="77777777" w:rsidR="00B527F7" w:rsidRDefault="00B527F7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B527F7" w14:paraId="057496A4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B864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  <w:cs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BE6BA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5499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420D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F013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5CC6B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B3B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6DF36718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3CB59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2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0E5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หรือหลักฐานแสดงสถานที่กำจัดมูลฝอยทั่วไปที่ได้รับใบอนุญาตและมีการดำเนินกิจการที่ถูกต้องตามหลัก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lastRenderedPageBreak/>
              <w:t>สุขาภิบาลโดยมีหลักฐานสัญญาว่าจ้างระหว่างผู้ขนกับผู้กำจัดมูลฝอย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59AE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755E7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77C1F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19F1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1B395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60C47B2A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E93F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3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EF485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แผนการดำเนินงานในการกำจัดมูลฝอยที่แสดงรายละเอียดขั้นตอนการดำเนินงานความพร้อมด้านกำลังคนงบประมาณวัสดุอุปกรณ์และวิธีการบริหารจัด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77BF7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0EA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34735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B32A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364A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3EF89F4D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E2A1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4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43BAB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แสดงให้เห็นว่าผู้ปฏิบัติงานที่ทำหน้าที่กำจัดมูลฝอยทั่วไปผ่านการฝึกอบรมด้านสุขอนามัยและความปลอดภัยจากการทำงาน </w:t>
            </w: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ตามหลักเกณฑ์ที่ท้องถิ่นกำหนด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C84B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DAF6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BBB1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06012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28C98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7AE34C76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41F04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5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8AF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ใบรับรองแพทย์หรือเอกสารแสดงการตรวจสุขภาพประจำปีของผู้ปฏิบัติงานในการกำจัดมูลฝอยทั่วไป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3918E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E893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E3023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9754C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5C27F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  <w:tr w:rsidR="00B527F7" w14:paraId="0FBD7E4A" w14:textId="77777777" w:rsidTr="00B527F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95242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6</w:t>
            </w:r>
            <w:r>
              <w:rPr>
                <w:rFonts w:ascii="Cordia New" w:hAnsi="Cordia New"/>
                <w:sz w:val="26"/>
                <w:szCs w:val="2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5B6E0" w14:textId="77777777" w:rsidR="00B527F7" w:rsidRDefault="00B527F7">
            <w:pPr>
              <w:spacing w:after="0" w:line="240" w:lineRule="auto"/>
              <w:rPr>
                <w:rFonts w:ascii="Cordia New" w:hAnsi="Cordia New"/>
                <w:noProof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เอกสารหรือหลักฐานแสดงวุฒิการศึกษาของเจ้าหน้าที่ควบคุมกำกับในการจัดการมูลฝอยทั่วไปอย่างน้อย </w:t>
            </w:r>
            <w:r>
              <w:rPr>
                <w:rFonts w:ascii="Cordia New" w:hAnsi="Cordia New"/>
                <w:noProof/>
                <w:sz w:val="26"/>
                <w:szCs w:val="26"/>
              </w:rPr>
              <w:t xml:space="preserve">2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คน          </w:t>
            </w:r>
          </w:p>
          <w:p w14:paraId="38D55D75" w14:textId="77777777" w:rsidR="00B527F7" w:rsidRDefault="00B527F7">
            <w:pPr>
              <w:spacing w:after="0" w:line="240" w:lineRule="auto"/>
              <w:rPr>
                <w:rFonts w:ascii="Cordia New" w:hAnsi="Cordia New"/>
                <w:noProof/>
                <w:sz w:val="26"/>
                <w:szCs w:val="26"/>
                <w:lang w:bidi="th-TH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 xml:space="preserve">1.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สุขาภิบาลอนามัยสิ่งแวดล้อมด้านใดด้านหนึ่ง       </w:t>
            </w:r>
          </w:p>
          <w:p w14:paraId="6C6F202D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 xml:space="preserve">2. 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คุณสมบัติสำเร็จการศึกษาไม่ต่ำกว่าปริญญาตรีหรือเทียบเท่าในสาขาวิชการวิศวกรรมศาสตร์ในด้านสุขาภิบาลวิศวกรรมสิ่งแวดล้อมและวิศวกรรมเครื่องกลด้านใดด้านหนึ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53E8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9EB55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060E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0966" w14:textId="77777777" w:rsidR="00B527F7" w:rsidRDefault="00B527F7">
            <w:pPr>
              <w:spacing w:after="0" w:line="240" w:lineRule="auto"/>
              <w:jc w:val="center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C5E60" w14:textId="77777777" w:rsidR="00B527F7" w:rsidRDefault="00B527F7">
            <w:pPr>
              <w:spacing w:after="0" w:line="240" w:lineRule="auto"/>
              <w:rPr>
                <w:rFonts w:ascii="Cordia New" w:hAnsi="Cordia New"/>
                <w:sz w:val="26"/>
                <w:szCs w:val="26"/>
              </w:rPr>
            </w:pPr>
            <w:r>
              <w:rPr>
                <w:rFonts w:ascii="Cordia New" w:hAnsi="Cordia New"/>
                <w:noProof/>
                <w:sz w:val="26"/>
                <w:szCs w:val="26"/>
              </w:rPr>
              <w:t>(</w:t>
            </w:r>
            <w:r>
              <w:rPr>
                <w:rFonts w:ascii="Cordia New" w:hAnsi="Cordia New"/>
                <w:noProof/>
                <w:sz w:val="26"/>
                <w:szCs w:val="26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6"/>
                <w:szCs w:val="26"/>
              </w:rPr>
              <w:t>)</w:t>
            </w:r>
          </w:p>
        </w:tc>
      </w:tr>
    </w:tbl>
    <w:p w14:paraId="73A2A8A2" w14:textId="77777777" w:rsidR="00B527F7" w:rsidRDefault="00B527F7" w:rsidP="00B527F7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p w14:paraId="422C4131" w14:textId="77777777" w:rsidR="00B527F7" w:rsidRDefault="00B527F7" w:rsidP="00B527F7">
      <w:pPr>
        <w:spacing w:after="0" w:line="240" w:lineRule="auto"/>
        <w:ind w:firstLine="360"/>
        <w:rPr>
          <w:rFonts w:ascii="Cordia New" w:hAnsi="Cordia New"/>
          <w:b/>
          <w:bCs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1)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อัตราค่าธรรมเนียมใบอนุญาตรับทำการกำจัดมูลฝอยทั่วไปฉบับละไม่เกิน </w:t>
      </w:r>
      <w:r>
        <w:rPr>
          <w:rFonts w:ascii="Cordia New" w:hAnsi="Cordia New"/>
          <w:b/>
          <w:bCs/>
          <w:noProof/>
          <w:sz w:val="28"/>
          <w:szCs w:val="28"/>
        </w:rPr>
        <w:t xml:space="preserve">5,000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บาทต่อปี</w:t>
      </w:r>
    </w:p>
    <w:p w14:paraId="36CDD5D5" w14:textId="77777777" w:rsidR="00B527F7" w:rsidRDefault="00B527F7" w:rsidP="00B527F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 ค่าธรรมเนียม </w:t>
      </w:r>
      <w:r>
        <w:rPr>
          <w:rFonts w:ascii="Cordia New" w:hAnsi="Cordia New"/>
          <w:noProof/>
          <w:sz w:val="28"/>
          <w:szCs w:val="28"/>
        </w:rPr>
        <w:t xml:space="preserve">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บาท</w:t>
      </w:r>
    </w:p>
    <w:p w14:paraId="11912ED6" w14:textId="77777777" w:rsidR="00B527F7" w:rsidRDefault="00B527F7" w:rsidP="00B527F7">
      <w:pPr>
        <w:spacing w:after="0" w:line="240" w:lineRule="auto"/>
        <w:rPr>
          <w:rFonts w:ascii="Cordia New" w:hAnsi="Cordia New"/>
          <w:noProof/>
          <w:sz w:val="28"/>
          <w:szCs w:val="28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 xml:space="preserve">          หมายเหตุ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</w:p>
    <w:p w14:paraId="09BE9526" w14:textId="77777777" w:rsidR="00B527F7" w:rsidRDefault="00B527F7" w:rsidP="00B527F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6F6C7844" w14:textId="2A9FD976" w:rsidR="00B527F7" w:rsidRDefault="00B527F7" w:rsidP="00B527F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9B3C13">
        <w:rPr>
          <w:rFonts w:ascii="Cordia New" w:hAnsi="Cordia New" w:cs="Cordia New" w:hint="cs"/>
          <w:noProof/>
          <w:cs/>
        </w:rPr>
        <w:t>สุราษฎร์ธานี</w:t>
      </w:r>
    </w:p>
    <w:p w14:paraId="2F4EC203" w14:textId="5AD8CBF5" w:rsidR="00B527F7" w:rsidRDefault="00B527F7" w:rsidP="00B527F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9B3C13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9B3C13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9B3C13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7B75C9EC" w14:textId="78C8533C" w:rsidR="00B527F7" w:rsidRDefault="00B527F7" w:rsidP="00B527F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หมู่ที่ 2 ตำบล</w:t>
      </w:r>
      <w:r w:rsidR="009B3C13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9B3C13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9B3C13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70D064F5" w14:textId="7B83006B" w:rsidR="00B527F7" w:rsidRDefault="00B527F7" w:rsidP="00B527F7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โทร.0</w:t>
      </w:r>
      <w:r w:rsidR="009B3C13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9B3C13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05BDFF85" w14:textId="77777777" w:rsidR="00B527F7" w:rsidRDefault="00B527F7" w:rsidP="00B527F7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B527F7" w14:paraId="58F6D36A" w14:textId="77777777" w:rsidTr="00B527F7">
        <w:trPr>
          <w:trHeight w:val="567"/>
        </w:trPr>
        <w:tc>
          <w:tcPr>
            <w:tcW w:w="10173" w:type="dxa"/>
            <w:vAlign w:val="center"/>
            <w:hideMark/>
          </w:tcPr>
          <w:p w14:paraId="6500562C" w14:textId="77777777" w:rsidR="00B527F7" w:rsidRDefault="00B527F7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101965E6" w14:textId="77777777" w:rsidR="00B527F7" w:rsidRDefault="00B527F7" w:rsidP="00B527F7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</w:p>
    <w:p w14:paraId="4444056B" w14:textId="77777777" w:rsidR="00DD18CD" w:rsidRDefault="00DD18CD"/>
    <w:sectPr w:rsidR="00DD18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7F7"/>
    <w:rsid w:val="009B3C13"/>
    <w:rsid w:val="00B527F7"/>
    <w:rsid w:val="00DD1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FC4AA"/>
  <w15:chartTrackingRefBased/>
  <w15:docId w15:val="{4D6E2DAB-F248-4ABE-A6DE-6B582A899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27F7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27F7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7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1073</Words>
  <Characters>6121</Characters>
  <Application>Microsoft Office Word</Application>
  <DocSecurity>0</DocSecurity>
  <Lines>51</Lines>
  <Paragraphs>14</Paragraphs>
  <ScaleCrop>false</ScaleCrop>
  <Company/>
  <LinksUpToDate>false</LinksUpToDate>
  <CharactersWithSpaces>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2</cp:revision>
  <dcterms:created xsi:type="dcterms:W3CDTF">2023-08-10T03:31:00Z</dcterms:created>
  <dcterms:modified xsi:type="dcterms:W3CDTF">2023-08-11T07:17:00Z</dcterms:modified>
</cp:coreProperties>
</file>