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1C8" w:rsidRPr="005B71C8" w:rsidRDefault="005B71C8" w:rsidP="005B71C8">
      <w:pPr>
        <w:jc w:val="center"/>
        <w:rPr>
          <w:rFonts w:ascii="TH SarabunIT๙" w:hAnsi="TH SarabunIT๙" w:cs="TH SarabunIT๙" w:hint="cs"/>
          <w:color w:val="000000"/>
          <w:sz w:val="32"/>
          <w:szCs w:val="32"/>
          <w:cs/>
        </w:rPr>
      </w:pPr>
      <w:r w:rsidRPr="005B71C8">
        <w:rPr>
          <w:rFonts w:ascii="TH SarabunIT๙" w:hAnsi="TH SarabunIT๙" w:cs="TH SarabunIT๙"/>
          <w:noProof/>
          <w:color w:val="000000"/>
          <w:sz w:val="32"/>
          <w:szCs w:val="32"/>
        </w:rPr>
        <w:drawing>
          <wp:inline distT="0" distB="0" distL="0" distR="0" wp14:anchorId="2CA05C61" wp14:editId="1F04CA0F">
            <wp:extent cx="1209675" cy="1076325"/>
            <wp:effectExtent l="0" t="0" r="9525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1C8" w:rsidRPr="005B71C8" w:rsidRDefault="005B71C8" w:rsidP="005B71C8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5B71C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ประกาศเทศบาลตำบลควนศรี</w:t>
      </w:r>
    </w:p>
    <w:p w:rsidR="005B71C8" w:rsidRPr="005B71C8" w:rsidRDefault="005B71C8" w:rsidP="005B71C8">
      <w:pPr>
        <w:tabs>
          <w:tab w:val="left" w:pos="0"/>
        </w:tabs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5B71C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เรื่อง   กำหนดวันตรวจรับพัสดุโครงการปรับปรุงถนนลาดยาง สายประชาอุทิศ 1  หมู่ที่ 1</w:t>
      </w:r>
    </w:p>
    <w:p w:rsidR="005B71C8" w:rsidRPr="005B71C8" w:rsidRDefault="005B71C8" w:rsidP="005B71C8">
      <w:pPr>
        <w:tabs>
          <w:tab w:val="left" w:pos="0"/>
        </w:tabs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5B71C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บ้านควนมหาชัย   ตำบลควนศรี  อำเภอบ้านนาสาร  จังหวัดสุราษฎร์ธานี</w:t>
      </w:r>
    </w:p>
    <w:p w:rsidR="005B71C8" w:rsidRPr="005B71C8" w:rsidRDefault="005B71C8" w:rsidP="005B71C8">
      <w:pPr>
        <w:tabs>
          <w:tab w:val="left" w:pos="0"/>
        </w:tabs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5B71C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***********************************</w:t>
      </w:r>
    </w:p>
    <w:p w:rsidR="005B71C8" w:rsidRPr="005B71C8" w:rsidRDefault="005B71C8" w:rsidP="005B71C8">
      <w:pPr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:rsidR="005B71C8" w:rsidRPr="005B71C8" w:rsidRDefault="005B71C8" w:rsidP="005B71C8">
      <w:pPr>
        <w:ind w:left="720" w:right="-22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5B71C8">
        <w:rPr>
          <w:rFonts w:ascii="TH SarabunIT๙" w:hAnsi="TH SarabunIT๙" w:cs="TH SarabunIT๙"/>
          <w:color w:val="000000"/>
          <w:sz w:val="32"/>
          <w:szCs w:val="32"/>
          <w:cs/>
        </w:rPr>
        <w:t>ตามที่    เทศบาลตำบลควนศรี     ได้ว่าจ้าง  บริษัท   การันต์</w:t>
      </w:r>
      <w:proofErr w:type="spellStart"/>
      <w:r w:rsidRPr="005B71C8">
        <w:rPr>
          <w:rFonts w:ascii="TH SarabunIT๙" w:hAnsi="TH SarabunIT๙" w:cs="TH SarabunIT๙"/>
          <w:color w:val="000000"/>
          <w:sz w:val="32"/>
          <w:szCs w:val="32"/>
          <w:cs/>
        </w:rPr>
        <w:t>รัตน</w:t>
      </w:r>
      <w:proofErr w:type="spellEnd"/>
      <w:r w:rsidRPr="005B71C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จำกัด  โดยนายวสันต์   ศรีขวัญ  </w:t>
      </w:r>
    </w:p>
    <w:p w:rsidR="005B71C8" w:rsidRPr="005B71C8" w:rsidRDefault="005B71C8" w:rsidP="005B71C8">
      <w:pPr>
        <w:ind w:right="-22"/>
        <w:jc w:val="both"/>
        <w:rPr>
          <w:rFonts w:ascii="TH SarabunIT๙" w:hAnsi="TH SarabunIT๙" w:cs="TH SarabunIT๙" w:hint="cs"/>
          <w:color w:val="000000"/>
          <w:sz w:val="32"/>
          <w:szCs w:val="32"/>
          <w:cs/>
        </w:rPr>
      </w:pPr>
      <w:r w:rsidRPr="005B71C8">
        <w:rPr>
          <w:rFonts w:ascii="TH SarabunIT๙" w:hAnsi="TH SarabunIT๙" w:cs="TH SarabunIT๙"/>
          <w:color w:val="000000"/>
          <w:sz w:val="32"/>
          <w:szCs w:val="32"/>
          <w:cs/>
        </w:rPr>
        <w:t>มีสำนักงานใหญ่อยู่ เลขที่ 80 หมู่ 1 ตำบลเคียนซา อำเภอเคียนซา จังหวัดสุราษฎร์ธานี  ทำการปรับปรุงถนนลาดยาง สายประชาอุทิศ 1  หมู่ที่ 1 บ้านควนมหาชัย   โดยดำเนินการถมหลุมบ่อด้วย</w:t>
      </w:r>
      <w:proofErr w:type="spellStart"/>
      <w:r w:rsidRPr="005B71C8">
        <w:rPr>
          <w:rFonts w:ascii="TH SarabunIT๙" w:hAnsi="TH SarabunIT๙" w:cs="TH SarabunIT๙"/>
          <w:color w:val="000000"/>
          <w:sz w:val="32"/>
          <w:szCs w:val="32"/>
          <w:cs/>
        </w:rPr>
        <w:t>แอสฟัลท์</w:t>
      </w:r>
      <w:proofErr w:type="spellEnd"/>
      <w:r w:rsidRPr="005B71C8">
        <w:rPr>
          <w:rFonts w:ascii="TH SarabunIT๙" w:hAnsi="TH SarabunIT๙" w:cs="TH SarabunIT๙"/>
          <w:color w:val="000000"/>
          <w:sz w:val="32"/>
          <w:szCs w:val="32"/>
          <w:cs/>
        </w:rPr>
        <w:t>ติ</w:t>
      </w:r>
      <w:proofErr w:type="spellStart"/>
      <w:r w:rsidRPr="005B71C8">
        <w:rPr>
          <w:rFonts w:ascii="TH SarabunIT๙" w:hAnsi="TH SarabunIT๙" w:cs="TH SarabunIT๙"/>
          <w:color w:val="000000"/>
          <w:sz w:val="32"/>
          <w:szCs w:val="32"/>
          <w:cs/>
        </w:rPr>
        <w:t>กคอ</w:t>
      </w:r>
      <w:proofErr w:type="spellEnd"/>
      <w:r w:rsidRPr="005B71C8">
        <w:rPr>
          <w:rFonts w:ascii="TH SarabunIT๙" w:hAnsi="TH SarabunIT๙" w:cs="TH SarabunIT๙"/>
          <w:color w:val="000000"/>
          <w:sz w:val="32"/>
          <w:szCs w:val="32"/>
          <w:cs/>
        </w:rPr>
        <w:t>นกรีต ปริมาตรไม่น้อยกว่า 5 ต</w:t>
      </w:r>
      <w:r w:rsidRPr="005B71C8">
        <w:rPr>
          <w:rFonts w:ascii="TH SarabunIT๙" w:hAnsi="TH SarabunIT๙" w:cs="TH SarabunIT๙" w:hint="cs"/>
          <w:color w:val="000000"/>
          <w:sz w:val="32"/>
          <w:szCs w:val="32"/>
          <w:cs/>
        </w:rPr>
        <w:t>ั</w:t>
      </w:r>
      <w:r w:rsidRPr="005B71C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น พร้อมเกลี่ยแต่ง งาน </w:t>
      </w:r>
      <w:r w:rsidRPr="005B71C8">
        <w:rPr>
          <w:rFonts w:ascii="TH SarabunIT๙" w:hAnsi="TH SarabunIT๙" w:cs="TH SarabunIT๙"/>
          <w:color w:val="000000"/>
          <w:sz w:val="32"/>
          <w:szCs w:val="32"/>
        </w:rPr>
        <w:t xml:space="preserve">TACK COAT </w:t>
      </w:r>
      <w:r w:rsidRPr="005B71C8">
        <w:rPr>
          <w:rFonts w:ascii="TH SarabunIT๙" w:hAnsi="TH SarabunIT๙" w:cs="TH SarabunIT๙"/>
          <w:color w:val="000000"/>
          <w:sz w:val="32"/>
          <w:szCs w:val="32"/>
          <w:cs/>
        </w:rPr>
        <w:t>รองผิวจราจร ขนาดกว้างไม่น้อยกว่า 5.00 เมตร ความยาวไม่น้อยกว่า 630.00 เมตร หรือรวมพื้นที่ไม่น้อยกว่า 3,150.00 ตารางเมตร, งานผิวจราจร</w:t>
      </w:r>
      <w:proofErr w:type="spellStart"/>
      <w:r w:rsidRPr="005B71C8">
        <w:rPr>
          <w:rFonts w:ascii="TH SarabunIT๙" w:hAnsi="TH SarabunIT๙" w:cs="TH SarabunIT๙"/>
          <w:color w:val="000000"/>
          <w:sz w:val="32"/>
          <w:szCs w:val="32"/>
          <w:cs/>
        </w:rPr>
        <w:t>แอสฟัลท์</w:t>
      </w:r>
      <w:proofErr w:type="spellEnd"/>
      <w:r w:rsidRPr="005B71C8">
        <w:rPr>
          <w:rFonts w:ascii="TH SarabunIT๙" w:hAnsi="TH SarabunIT๙" w:cs="TH SarabunIT๙"/>
          <w:color w:val="000000"/>
          <w:sz w:val="32"/>
          <w:szCs w:val="32"/>
          <w:cs/>
        </w:rPr>
        <w:t>ติ</w:t>
      </w:r>
      <w:proofErr w:type="spellStart"/>
      <w:r w:rsidRPr="005B71C8">
        <w:rPr>
          <w:rFonts w:ascii="TH SarabunIT๙" w:hAnsi="TH SarabunIT๙" w:cs="TH SarabunIT๙"/>
          <w:color w:val="000000"/>
          <w:sz w:val="32"/>
          <w:szCs w:val="32"/>
          <w:cs/>
        </w:rPr>
        <w:t>กคอ</w:t>
      </w:r>
      <w:proofErr w:type="spellEnd"/>
      <w:r w:rsidRPr="005B71C8">
        <w:rPr>
          <w:rFonts w:ascii="TH SarabunIT๙" w:hAnsi="TH SarabunIT๙" w:cs="TH SarabunIT๙"/>
          <w:color w:val="000000"/>
          <w:sz w:val="32"/>
          <w:szCs w:val="32"/>
          <w:cs/>
        </w:rPr>
        <w:t>นกรีต ความกว้าง   ไม่น้อยกว่า 5.00 เมตร ความยาวไม่น้อยกว่า 630.00 เมตร  ความหนาไม่น้อยกว่า 0.05 เมตร หรือมีพื้นที่        ผิวจราจรไม่น้อยกว่า 3,150.00 ตารางเมตร, ตีเส้นแบ่งช่องจราจรสีเหลืองสะท้อนแสง กว้าง 0.10 เมตร เป็นเส้นประตลอดสายทางโครงการไม่น้อยกว่า 15.00 ตารางเมตร, ตีเส้นขอบเขตจราจรสีขาวสะท้อนแสงสองข้างทางกว้าง 0.10 เมตร ความยาวตลอดสายทางโครงการไม่น้อยกว่า 126.00 ตารางเมตร ติดตั้งป้ายประชาสัมพันธ์โครงการ 1 ป้าย</w:t>
      </w:r>
      <w:r w:rsidRPr="005B71C8">
        <w:rPr>
          <w:rFonts w:ascii="TH SarabunIT๙" w:hAnsi="TH SarabunIT๙" w:cs="TH SarabunIT๙"/>
          <w:color w:val="000000"/>
          <w:sz w:val="32"/>
          <w:szCs w:val="32"/>
        </w:rPr>
        <w:t xml:space="preserve">   </w:t>
      </w:r>
      <w:r w:rsidRPr="005B71C8">
        <w:rPr>
          <w:rFonts w:ascii="TH SarabunIT๙" w:hAnsi="TH SarabunIT๙" w:cs="TH SarabunIT๙" w:hint="cs"/>
          <w:color w:val="000000"/>
          <w:sz w:val="32"/>
          <w:szCs w:val="32"/>
          <w:cs/>
        </w:rPr>
        <w:t>โดยวิธีประกวดราคาอิเล็กทรอนิกส์ (</w:t>
      </w:r>
      <w:r w:rsidRPr="005B71C8">
        <w:rPr>
          <w:rFonts w:ascii="TH SarabunIT๙" w:hAnsi="TH SarabunIT๙" w:cs="TH SarabunIT๙"/>
          <w:color w:val="000000"/>
          <w:sz w:val="32"/>
          <w:szCs w:val="32"/>
        </w:rPr>
        <w:t>e-bidding</w:t>
      </w:r>
      <w:r w:rsidRPr="005B71C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) </w:t>
      </w:r>
    </w:p>
    <w:p w:rsidR="005B71C8" w:rsidRPr="005B71C8" w:rsidRDefault="005B71C8" w:rsidP="005B71C8">
      <w:pPr>
        <w:ind w:right="-22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5B71C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5B71C8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ณ ถนนสายประชาอุทิศ 1 หมู่ที่ 1 บ้านควนมหาชัย  ตำบลควนศรี   อำเภอบ้านนาสาร  จังหวัด     สุราษฎร์ธานี ตามข้อกำหนดและเงื่อนไขแห่งสัญญานี้รวมทั้งเอกสารแนบท้ายสัญญา ตามสัญญาจ้างก่อสร้าง   สัญญาเลขที่  11/2564  ลงวันที่  22  มีนาคม  2564 </w:t>
      </w:r>
    </w:p>
    <w:p w:rsidR="005B71C8" w:rsidRPr="005B71C8" w:rsidRDefault="005B71C8" w:rsidP="005B71C8">
      <w:pPr>
        <w:tabs>
          <w:tab w:val="left" w:pos="284"/>
        </w:tabs>
        <w:ind w:right="-22"/>
        <w:rPr>
          <w:rFonts w:ascii="TH SarabunIT๙" w:hAnsi="TH SarabunIT๙" w:cs="TH SarabunIT๙"/>
          <w:color w:val="000000"/>
          <w:sz w:val="32"/>
          <w:szCs w:val="32"/>
        </w:rPr>
      </w:pPr>
    </w:p>
    <w:p w:rsidR="005B71C8" w:rsidRPr="005B71C8" w:rsidRDefault="005B71C8" w:rsidP="005B71C8">
      <w:pPr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5B71C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5B71C8">
        <w:rPr>
          <w:rFonts w:ascii="TH SarabunIT๙" w:hAnsi="TH SarabunIT๙" w:cs="TH SarabunIT๙"/>
          <w:color w:val="000000"/>
          <w:sz w:val="32"/>
          <w:szCs w:val="32"/>
          <w:cs/>
        </w:rPr>
        <w:tab/>
        <w:t>บัดนี้ บริษัท   การันต์</w:t>
      </w:r>
      <w:proofErr w:type="spellStart"/>
      <w:r w:rsidRPr="005B71C8">
        <w:rPr>
          <w:rFonts w:ascii="TH SarabunIT๙" w:hAnsi="TH SarabunIT๙" w:cs="TH SarabunIT๙"/>
          <w:color w:val="000000"/>
          <w:sz w:val="32"/>
          <w:szCs w:val="32"/>
          <w:cs/>
        </w:rPr>
        <w:t>รัตน</w:t>
      </w:r>
      <w:proofErr w:type="spellEnd"/>
      <w:r w:rsidRPr="005B71C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จำกัด   ได้ส่งมอบจ้างเป็นที่เรียบร้อยแล้วเมื่อวันที่ </w:t>
      </w:r>
      <w:r w:rsidRPr="005B71C8">
        <w:rPr>
          <w:rFonts w:ascii="TH SarabunIT๙" w:hAnsi="TH SarabunIT๙" w:cs="TH SarabunIT๙" w:hint="cs"/>
          <w:color w:val="000000"/>
          <w:sz w:val="32"/>
          <w:szCs w:val="32"/>
          <w:cs/>
        </w:rPr>
        <w:t>7</w:t>
      </w:r>
      <w:r w:rsidRPr="005B71C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5B71C8">
        <w:rPr>
          <w:rFonts w:ascii="TH SarabunIT๙" w:hAnsi="TH SarabunIT๙" w:cs="TH SarabunIT๙" w:hint="cs"/>
          <w:color w:val="000000"/>
          <w:sz w:val="32"/>
          <w:szCs w:val="32"/>
          <w:cs/>
        </w:rPr>
        <w:t>พฤษภาคม</w:t>
      </w:r>
      <w:r w:rsidRPr="005B71C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2564 พร้อมทั้งได้แจ้งให้คณะกรรมการตรวจรับพัสดุทราบ และจะดำเนินการตรวจรับพัสดุในวันที่ </w:t>
      </w:r>
      <w:r w:rsidRPr="005B71C8">
        <w:rPr>
          <w:rFonts w:ascii="TH SarabunIT๙" w:hAnsi="TH SarabunIT๙" w:cs="TH SarabunIT๙" w:hint="cs"/>
          <w:color w:val="000000"/>
          <w:sz w:val="32"/>
          <w:szCs w:val="32"/>
          <w:cs/>
        </w:rPr>
        <w:t>14</w:t>
      </w:r>
      <w:r w:rsidRPr="005B71C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5B71C8">
        <w:rPr>
          <w:rFonts w:ascii="TH SarabunIT๙" w:hAnsi="TH SarabunIT๙" w:cs="TH SarabunIT๙" w:hint="cs"/>
          <w:color w:val="000000"/>
          <w:sz w:val="32"/>
          <w:szCs w:val="32"/>
          <w:cs/>
        </w:rPr>
        <w:t>พฤษภาคม</w:t>
      </w:r>
      <w:r w:rsidRPr="005B71C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2564    เวลา  1</w:t>
      </w:r>
      <w:r w:rsidRPr="005B71C8">
        <w:rPr>
          <w:rFonts w:ascii="TH SarabunIT๙" w:hAnsi="TH SarabunIT๙" w:cs="TH SarabunIT๙" w:hint="cs"/>
          <w:color w:val="000000"/>
          <w:sz w:val="32"/>
          <w:szCs w:val="32"/>
          <w:cs/>
        </w:rPr>
        <w:t>1</w:t>
      </w:r>
      <w:r w:rsidRPr="005B71C8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5B71C8">
        <w:rPr>
          <w:rFonts w:ascii="TH SarabunIT๙" w:hAnsi="TH SarabunIT๙" w:cs="TH SarabunIT๙" w:hint="cs"/>
          <w:color w:val="000000"/>
          <w:sz w:val="32"/>
          <w:szCs w:val="32"/>
          <w:cs/>
        </w:rPr>
        <w:t>3</w:t>
      </w:r>
      <w:r w:rsidRPr="005B71C8">
        <w:rPr>
          <w:rFonts w:ascii="TH SarabunIT๙" w:hAnsi="TH SarabunIT๙" w:cs="TH SarabunIT๙"/>
          <w:color w:val="000000"/>
          <w:sz w:val="32"/>
          <w:szCs w:val="32"/>
          <w:cs/>
        </w:rPr>
        <w:t>0   น.  ณ   สถานที่ก่อสร้าง    จึงประกาศให้ทราบโดยทั่วกัน</w:t>
      </w:r>
    </w:p>
    <w:p w:rsidR="005B71C8" w:rsidRPr="005B71C8" w:rsidRDefault="005B71C8" w:rsidP="005B71C8">
      <w:pPr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5B71C8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5B71C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Pr="005B71C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:rsidR="005B71C8" w:rsidRPr="005B71C8" w:rsidRDefault="005B71C8" w:rsidP="005B71C8">
      <w:pPr>
        <w:ind w:left="720"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5B71C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ประกาศ  ณ  วันที่   </w:t>
      </w:r>
      <w:r w:rsidRPr="005B71C8">
        <w:rPr>
          <w:rFonts w:ascii="TH SarabunIT๙" w:hAnsi="TH SarabunIT๙" w:cs="TH SarabunIT๙" w:hint="cs"/>
          <w:color w:val="000000"/>
          <w:sz w:val="32"/>
          <w:szCs w:val="32"/>
          <w:cs/>
        </w:rPr>
        <w:t>13</w:t>
      </w:r>
      <w:r w:rsidRPr="005B71C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เดือน </w:t>
      </w:r>
      <w:r w:rsidRPr="005B71C8">
        <w:rPr>
          <w:rFonts w:ascii="TH SarabunIT๙" w:hAnsi="TH SarabunIT๙" w:cs="TH SarabunIT๙" w:hint="cs"/>
          <w:color w:val="000000"/>
          <w:sz w:val="32"/>
          <w:szCs w:val="32"/>
          <w:cs/>
        </w:rPr>
        <w:t>พฤษภาคม</w:t>
      </w:r>
      <w:r w:rsidRPr="005B71C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พ.ศ.  2564</w:t>
      </w:r>
    </w:p>
    <w:p w:rsidR="005B71C8" w:rsidRPr="005B71C8" w:rsidRDefault="005B71C8" w:rsidP="005B71C8">
      <w:pPr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5B71C8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66C68CB" wp14:editId="37FD1B13">
            <wp:simplePos x="0" y="0"/>
            <wp:positionH relativeFrom="column">
              <wp:posOffset>3319145</wp:posOffset>
            </wp:positionH>
            <wp:positionV relativeFrom="paragraph">
              <wp:posOffset>214630</wp:posOffset>
            </wp:positionV>
            <wp:extent cx="1037590" cy="40005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43" t="43651" b="433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9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71C8" w:rsidRPr="005B71C8" w:rsidRDefault="005B71C8" w:rsidP="005B71C8">
      <w:pPr>
        <w:spacing w:before="240"/>
        <w:ind w:left="3600" w:firstLine="720"/>
        <w:jc w:val="both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5B71C8">
        <w:rPr>
          <w:rFonts w:ascii="TH SarabunIT๙" w:hAnsi="TH SarabunIT๙" w:cs="TH SarabunIT๙"/>
          <w:color w:val="000000"/>
          <w:sz w:val="32"/>
          <w:szCs w:val="32"/>
          <w:cs/>
        </w:rPr>
        <w:t>(ลงชื่อ)</w:t>
      </w:r>
      <w:r w:rsidRPr="005B71C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B71C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</w:p>
    <w:p w:rsidR="005B71C8" w:rsidRPr="005B71C8" w:rsidRDefault="005B71C8" w:rsidP="005B71C8">
      <w:pPr>
        <w:tabs>
          <w:tab w:val="left" w:pos="1134"/>
        </w:tabs>
        <w:spacing w:line="276" w:lineRule="auto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5B71C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5B71C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5B71C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5B71C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5B71C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5B71C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</w:t>
      </w:r>
      <w:r w:rsidRPr="005B71C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5B71C8">
        <w:rPr>
          <w:rFonts w:ascii="TH SarabunIT๙" w:hAnsi="TH SarabunIT๙" w:cs="TH SarabunIT๙"/>
          <w:color w:val="000000"/>
          <w:sz w:val="32"/>
          <w:szCs w:val="32"/>
          <w:cs/>
        </w:rPr>
        <w:tab/>
        <w:t>(</w:t>
      </w:r>
      <w:r w:rsidRPr="005B71C8">
        <w:rPr>
          <w:rFonts w:ascii="TH SarabunIT๙" w:hAnsi="TH SarabunIT๙" w:cs="TH SarabunIT๙" w:hint="cs"/>
          <w:color w:val="000000"/>
          <w:sz w:val="32"/>
          <w:szCs w:val="32"/>
          <w:cs/>
        </w:rPr>
        <w:t>นายก</w:t>
      </w:r>
      <w:proofErr w:type="spellStart"/>
      <w:r w:rsidRPr="005B71C8">
        <w:rPr>
          <w:rFonts w:ascii="TH SarabunIT๙" w:hAnsi="TH SarabunIT๙" w:cs="TH SarabunIT๙" w:hint="cs"/>
          <w:color w:val="000000"/>
          <w:sz w:val="32"/>
          <w:szCs w:val="32"/>
          <w:cs/>
        </w:rPr>
        <w:t>ฤชวัชร</w:t>
      </w:r>
      <w:proofErr w:type="spellEnd"/>
      <w:r w:rsidRPr="005B71C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กุลรัตน์)</w:t>
      </w:r>
      <w:r w:rsidRPr="005B71C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</w:t>
      </w:r>
    </w:p>
    <w:p w:rsidR="005B71C8" w:rsidRPr="005B71C8" w:rsidRDefault="005B71C8" w:rsidP="005B71C8">
      <w:pPr>
        <w:tabs>
          <w:tab w:val="left" w:pos="1134"/>
        </w:tabs>
        <w:spacing w:line="276" w:lineRule="auto"/>
        <w:jc w:val="both"/>
        <w:rPr>
          <w:rFonts w:ascii="TH SarabunIT๙" w:hAnsi="TH SarabunIT๙" w:cs="TH SarabunIT๙" w:hint="cs"/>
          <w:color w:val="000000"/>
          <w:sz w:val="32"/>
          <w:szCs w:val="32"/>
          <w:cs/>
        </w:rPr>
      </w:pPr>
      <w:r w:rsidRPr="005B71C8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5B71C8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5B71C8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5B71C8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5B71C8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            </w:t>
      </w:r>
      <w:r w:rsidRPr="005B71C8">
        <w:rPr>
          <w:rFonts w:ascii="TH SarabunIT๙" w:hAnsi="TH SarabunIT๙" w:cs="TH SarabunIT๙" w:hint="cs"/>
          <w:color w:val="000000"/>
          <w:sz w:val="32"/>
          <w:szCs w:val="32"/>
          <w:cs/>
        </w:rPr>
        <w:t>หัวหน้าสำนักปลัด  รักษาราชการแทน</w:t>
      </w:r>
    </w:p>
    <w:p w:rsidR="005B71C8" w:rsidRPr="005B71C8" w:rsidRDefault="005B71C8" w:rsidP="005B71C8">
      <w:pPr>
        <w:tabs>
          <w:tab w:val="left" w:pos="1134"/>
        </w:tabs>
        <w:spacing w:line="276" w:lineRule="auto"/>
        <w:jc w:val="both"/>
        <w:rPr>
          <w:rFonts w:ascii="TH SarabunIT๙" w:hAnsi="TH SarabunIT๙" w:cs="TH SarabunIT๙" w:hint="cs"/>
          <w:color w:val="000000"/>
          <w:sz w:val="32"/>
          <w:szCs w:val="32"/>
          <w:cs/>
        </w:rPr>
      </w:pPr>
      <w:r w:rsidRPr="005B71C8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5B71C8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5B71C8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5B71C8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5B71C8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                  </w:t>
      </w:r>
      <w:r w:rsidRPr="005B71C8">
        <w:rPr>
          <w:rFonts w:ascii="TH SarabunIT๙" w:hAnsi="TH SarabunIT๙" w:cs="TH SarabunIT๙" w:hint="cs"/>
          <w:color w:val="000000"/>
          <w:sz w:val="32"/>
          <w:szCs w:val="32"/>
          <w:cs/>
        </w:rPr>
        <w:t>ปลัดเทศบาล  ปฏิบัติหน้าที่</w:t>
      </w:r>
    </w:p>
    <w:p w:rsidR="005B71C8" w:rsidRPr="005B71C8" w:rsidRDefault="005B71C8" w:rsidP="005B71C8">
      <w:pPr>
        <w:tabs>
          <w:tab w:val="left" w:pos="1134"/>
        </w:tabs>
        <w:spacing w:line="276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5B71C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5B71C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5B71C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5B71C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5B71C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5B71C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B71C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นายกเทศมนตรีตำบลควนศรี</w:t>
      </w:r>
      <w:r w:rsidRPr="005B71C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:rsidR="008F0C7D" w:rsidRPr="005B71C8" w:rsidRDefault="008F0C7D">
      <w:pPr>
        <w:rPr>
          <w:sz w:val="32"/>
          <w:szCs w:val="32"/>
        </w:rPr>
      </w:pPr>
      <w:bookmarkStart w:id="0" w:name="_GoBack"/>
      <w:bookmarkEnd w:id="0"/>
    </w:p>
    <w:sectPr w:rsidR="008F0C7D" w:rsidRPr="005B71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1C8"/>
    <w:rsid w:val="005B71C8"/>
    <w:rsid w:val="008F0C7D"/>
    <w:rsid w:val="00B2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1C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1C8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B71C8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1C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1C8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B71C8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CAZA</dc:creator>
  <cp:lastModifiedBy>CAZA</cp:lastModifiedBy>
  <cp:revision>2</cp:revision>
  <cp:lastPrinted>2021-05-14T02:19:00Z</cp:lastPrinted>
  <dcterms:created xsi:type="dcterms:W3CDTF">2021-05-14T02:21:00Z</dcterms:created>
  <dcterms:modified xsi:type="dcterms:W3CDTF">2021-05-14T02:21:00Z</dcterms:modified>
</cp:coreProperties>
</file>